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Модели данных и процессы с ER-диаграммами</w:t>
      </w:r>
    </w:p>
    <w:p>
      <w:r>
        <w:t>Система: SheetDiplicatorStandalone</w:t>
      </w:r>
    </w:p>
    <w:p>
      <w:r>
        <w:t>Дата: 21.04.2026</w:t>
      </w:r>
    </w:p>
    <w:p>
      <w:r>
        <w:t>Документ №5 в комплекте проектной документации</w:t>
      </w:r>
    </w:p>
    <w:p>
      <w:pPr>
        <w:pStyle w:val="Heading1"/>
      </w:pPr>
      <w:r>
        <w:t>1. Назначение документа</w:t>
      </w:r>
    </w:p>
    <w:p>
      <w:r>
        <w:t>Документ фиксирует логическую модель данных и модель процесса дублирования листов. ER-диаграммы используются для согласования структуры сущностей, связей и точек обмена данными.</w:t>
      </w:r>
    </w:p>
    <w:p>
      <w:pPr>
        <w:pStyle w:val="Heading1"/>
      </w:pPr>
      <w:r>
        <w:t>2. Модель данных конфигураций</w:t>
      </w:r>
    </w:p>
    <w:p>
      <w:r>
        <w:t>Подсистема конфигураций обеспечивает хранение и повторное использование настроек дублирования. Центральные сущности: файл конфигураций, отдельная конфигурация, набор опций и правила генерации имен.</w:t>
      </w:r>
    </w:p>
    <w:p>
      <w:r>
        <w:drawing>
          <wp:inline xmlns:a="http://schemas.openxmlformats.org/drawingml/2006/main" xmlns:pic="http://schemas.openxmlformats.org/drawingml/2006/picture">
            <wp:extent cx="6217920" cy="34975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r_config_mode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34975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Рисунок 1 - ER-диаграмма данных конфигураций</w:t>
      </w:r>
    </w:p>
    <w:p>
      <w:pPr>
        <w:pStyle w:val="Heading1"/>
      </w:pPr>
      <w:r>
        <w:t>3. Модель данных процесса дублирования</w:t>
      </w:r>
    </w:p>
    <w:p>
      <w:r>
        <w:t>Процесс дублирования опирается на пользовательскую сессию, набор запросов на копирование, runtime-план работ, создаваемые целевые листы и журнал операций.</w:t>
      </w:r>
    </w:p>
    <w:p>
      <w:r>
        <w:drawing>
          <wp:inline xmlns:a="http://schemas.openxmlformats.org/drawingml/2006/main" xmlns:pic="http://schemas.openxmlformats.org/drawingml/2006/picture">
            <wp:extent cx="6217920" cy="358444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r_process_model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35844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Рисунок 2 - ER-диаграмма процесса дублирования</w:t>
      </w:r>
    </w:p>
    <w:p>
      <w:pPr>
        <w:pStyle w:val="Heading1"/>
      </w:pPr>
      <w:r>
        <w:t>4. Описание ключевых связей</w:t>
      </w:r>
    </w:p>
    <w:p>
      <w:r>
        <w:t>- Один файл конфигураций содержит множество конфигураций (1:N).</w:t>
      </w:r>
    </w:p>
    <w:p>
      <w:r>
        <w:t>- Каждая конфигурация содержит один агрегат DuplicateOptions (1:1).</w:t>
      </w:r>
    </w:p>
    <w:p>
      <w:r>
        <w:t>- DuplicateOptions включает несколько наборов NameGenerationOptions (1:5 по сущностям).</w:t>
      </w:r>
    </w:p>
    <w:p>
      <w:r>
        <w:t>- Одна пользовательская сессия формирует множество DuplicateRequest и записей OperationLog (1:N).</w:t>
      </w:r>
    </w:p>
    <w:p>
      <w:r>
        <w:t>- Каждый DuplicateRequest порождает один или несколько PlannedJob (1:N).</w:t>
      </w:r>
    </w:p>
    <w:p>
      <w:r>
        <w:t>- Каждый PlannedJob приводит к созданию одного целевого листа и одной результирующей записи DuplicationResult.</w:t>
      </w:r>
    </w:p>
    <w:p>
      <w:pPr>
        <w:pStyle w:val="Heading1"/>
      </w:pPr>
      <w:r>
        <w:t>5. Процессная схема (кратко)</w:t>
      </w:r>
    </w:p>
    <w:p>
      <w:r>
        <w:t>1) Пользователь выбирает листы и опции -&gt; 2) VM формирует DuplicateRequest -&gt; 3) DuplicateService строит PlannedJob -&gt; 4) Выполняется транзакционное копирование -&gt; 5) Формируется результат и лог.</w:t>
      </w:r>
    </w:p>
    <w:p>
      <w:pPr>
        <w:pStyle w:val="Heading1"/>
      </w:pPr>
      <w:r>
        <w:t>6. Практическая ценность</w:t>
      </w:r>
    </w:p>
    <w:p>
      <w:r>
        <w:t>Данная ER-модель используется для: анализа влияния изменений, подготовки тест-кейсов ПМИ, проектирования расширений (новые типы копируемых сущностей), и ускорения онбординга разработчиков.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